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Default="001F3F50" w:rsidP="008B3F17">
            <w:pPr>
              <w:ind w:left="432" w:hanging="432"/>
              <w:jc w:val="center"/>
              <w:rPr>
                <w:lang w:val="en-US"/>
              </w:rPr>
            </w:pPr>
            <w:r w:rsidRPr="004804B6">
              <w:t>TP. HỒ CHÍ MINH</w:t>
            </w:r>
          </w:p>
          <w:p w:rsidR="001F3F50" w:rsidRPr="00856B7E" w:rsidRDefault="001F3F50" w:rsidP="008B3F17">
            <w:pPr>
              <w:jc w:val="center"/>
              <w:rPr>
                <w:b/>
                <w:szCs w:val="28"/>
                <w:lang w:val="en-US"/>
              </w:rPr>
            </w:pPr>
            <w:r>
              <w:rPr>
                <w:b/>
                <w:szCs w:val="28"/>
              </w:rPr>
              <w:t>*</w:t>
            </w:r>
            <w:r w:rsidR="00856B7E">
              <w:rPr>
                <w:b/>
                <w:szCs w:val="28"/>
                <w:lang w:val="en-US"/>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A0417B"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9E218F">
              <w:rPr>
                <w:i/>
                <w:sz w:val="24"/>
                <w:szCs w:val="24"/>
                <w:lang w:val="en-US"/>
              </w:rPr>
              <w:t>9</w:t>
            </w:r>
            <w:r w:rsidR="001F3F50">
              <w:rPr>
                <w:i/>
                <w:sz w:val="24"/>
                <w:szCs w:val="24"/>
              </w:rPr>
              <w:t xml:space="preserve">  tháng </w:t>
            </w:r>
            <w:r w:rsidR="009E218F">
              <w:rPr>
                <w:i/>
                <w:sz w:val="24"/>
                <w:szCs w:val="24"/>
                <w:lang w:val="en-US"/>
              </w:rPr>
              <w:t>5</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5B0E79"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proofErr w:type="spellStart"/>
      <w:r w:rsidR="005B0E79">
        <w:rPr>
          <w:color w:val="000000"/>
          <w:lang w:val="en-US"/>
        </w:rPr>
        <w:t>Trang</w:t>
      </w:r>
      <w:proofErr w:type="spellEnd"/>
      <w:r w:rsidR="005B0E79">
        <w:rPr>
          <w:color w:val="000000"/>
          <w:lang w:val="en-US"/>
        </w:rPr>
        <w:t xml:space="preserve"> </w:t>
      </w:r>
      <w:proofErr w:type="spellStart"/>
      <w:r w:rsidR="005B0E79">
        <w:rPr>
          <w:color w:val="000000"/>
          <w:lang w:val="en-US"/>
        </w:rPr>
        <w:t>Thị</w:t>
      </w:r>
      <w:proofErr w:type="spellEnd"/>
      <w:r w:rsidR="005B0E79">
        <w:rPr>
          <w:color w:val="000000"/>
          <w:lang w:val="en-US"/>
        </w:rPr>
        <w:t xml:space="preserve"> Minh</w:t>
      </w:r>
    </w:p>
    <w:p w:rsidR="003450CC"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856B7E">
        <w:rPr>
          <w:color w:val="000000"/>
          <w:lang w:val="en-US"/>
        </w:rPr>
        <w:t>Nhân</w:t>
      </w:r>
      <w:proofErr w:type="spellEnd"/>
      <w:r w:rsidR="00856B7E">
        <w:rPr>
          <w:color w:val="000000"/>
          <w:lang w:val="en-US"/>
        </w:rPr>
        <w:t xml:space="preserve"> </w:t>
      </w:r>
      <w:proofErr w:type="spellStart"/>
      <w:r w:rsidR="009E218F">
        <w:rPr>
          <w:color w:val="000000"/>
          <w:lang w:val="en-US"/>
        </w:rPr>
        <w:t>viên</w:t>
      </w:r>
      <w:proofErr w:type="spellEnd"/>
      <w:r w:rsidR="009E218F">
        <w:rPr>
          <w:color w:val="000000"/>
          <w:lang w:val="en-US"/>
        </w:rPr>
        <w:t xml:space="preserve"> </w:t>
      </w:r>
    </w:p>
    <w:p w:rsidR="00F66AB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p>
    <w:p w:rsidR="00856B7E" w:rsidRPr="003450CC" w:rsidRDefault="00F66ABB" w:rsidP="00856B7E">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5B0E79">
        <w:rPr>
          <w:color w:val="000000"/>
          <w:lang w:val="en-US"/>
        </w:rPr>
        <w:t>Phòng</w:t>
      </w:r>
      <w:proofErr w:type="spellEnd"/>
      <w:r w:rsidR="005B0E79">
        <w:rPr>
          <w:color w:val="000000"/>
          <w:lang w:val="en-US"/>
        </w:rPr>
        <w:t xml:space="preserve"> </w:t>
      </w:r>
      <w:proofErr w:type="spellStart"/>
      <w:r w:rsidR="005B0E79">
        <w:rPr>
          <w:color w:val="000000"/>
          <w:lang w:val="en-US"/>
        </w:rPr>
        <w:t>Quản</w:t>
      </w:r>
      <w:proofErr w:type="spellEnd"/>
      <w:r w:rsidR="005B0E79">
        <w:rPr>
          <w:color w:val="000000"/>
          <w:lang w:val="en-US"/>
        </w:rPr>
        <w:t xml:space="preserve"> </w:t>
      </w:r>
      <w:proofErr w:type="spellStart"/>
      <w:r w:rsidR="005B0E79">
        <w:rPr>
          <w:color w:val="000000"/>
          <w:lang w:val="en-US"/>
        </w:rPr>
        <w:t>trị</w:t>
      </w:r>
      <w:proofErr w:type="spellEnd"/>
      <w:r w:rsidR="005B0E79">
        <w:rPr>
          <w:color w:val="000000"/>
          <w:lang w:val="en-US"/>
        </w:rPr>
        <w:t xml:space="preserve"> - </w:t>
      </w:r>
      <w:proofErr w:type="spellStart"/>
      <w:r w:rsidR="005B0E79">
        <w:rPr>
          <w:color w:val="000000"/>
          <w:lang w:val="en-US"/>
        </w:rPr>
        <w:t>Dịch</w:t>
      </w:r>
      <w:proofErr w:type="spellEnd"/>
      <w:r w:rsidR="005B0E79">
        <w:rPr>
          <w:color w:val="000000"/>
          <w:lang w:val="en-US"/>
        </w:rPr>
        <w:t xml:space="preserve"> </w:t>
      </w:r>
      <w:proofErr w:type="spellStart"/>
      <w:r w:rsidR="005B0E79">
        <w:rPr>
          <w:color w:val="000000"/>
          <w:lang w:val="en-US"/>
        </w:rPr>
        <w:t>vụ</w:t>
      </w:r>
      <w:proofErr w:type="spellEnd"/>
      <w:r w:rsidR="005B0E79">
        <w:rPr>
          <w:color w:val="000000"/>
          <w:lang w:val="en-US"/>
        </w:rPr>
        <w:t>.</w:t>
      </w:r>
    </w:p>
    <w:p w:rsidR="00F66ABB" w:rsidRPr="00856B7E" w:rsidRDefault="00F66ABB" w:rsidP="00F66ABB">
      <w:pPr>
        <w:shd w:val="clear" w:color="auto" w:fill="FFFFFF"/>
        <w:spacing w:before="60" w:line="360" w:lineRule="exact"/>
        <w:ind w:firstLine="720"/>
        <w:jc w:val="both"/>
        <w:textAlignment w:val="baseline"/>
        <w:rPr>
          <w:color w:val="000000"/>
          <w:lang w:val="en-US"/>
        </w:rPr>
      </w:pP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9E218F" w:rsidRDefault="001F3F50" w:rsidP="00F66ABB">
      <w:pPr>
        <w:shd w:val="clear" w:color="auto" w:fill="FFFFFF"/>
        <w:spacing w:before="60" w:line="360" w:lineRule="exact"/>
        <w:ind w:firstLine="720"/>
        <w:jc w:val="both"/>
        <w:textAlignment w:val="baseline"/>
        <w:rPr>
          <w:i/>
          <w:color w:val="000000" w:themeColor="text1"/>
        </w:rPr>
      </w:pPr>
      <w:r w:rsidRPr="009E218F">
        <w:rPr>
          <w:i/>
          <w:color w:val="000000" w:themeColor="text1"/>
        </w:rPr>
        <w:t>Nội dung chuyên đề năm 2017: “Học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Đưa việc học tập và làm theo tư tưởng, đạo đức Hồ Chí Minh vào chương trình, kế hoạch hành động thực hiện Nghị quyết Trung ương 4 (khóa XII) gắn với các cuộc vận động và phong trào thi đua.</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E05209" w:rsidRPr="00454642" w:rsidRDefault="00E05209" w:rsidP="00F66ABB">
      <w:pPr>
        <w:shd w:val="clear" w:color="auto" w:fill="FFFFFF"/>
        <w:spacing w:before="60" w:line="360" w:lineRule="exact"/>
        <w:ind w:firstLine="720"/>
        <w:jc w:val="both"/>
        <w:textAlignment w:val="baseline"/>
        <w:rPr>
          <w:color w:val="000000"/>
        </w:rPr>
      </w:pPr>
      <w:r w:rsidRPr="00454642">
        <w:rPr>
          <w:b/>
          <w:color w:val="000000"/>
        </w:rPr>
        <w:lastRenderedPageBreak/>
        <w:t>-</w:t>
      </w:r>
      <w:r w:rsidR="00454642" w:rsidRPr="00454642">
        <w:rPr>
          <w:color w:val="000000"/>
        </w:rPr>
        <w:t xml:space="preserve"> Luôn học tập và làm theo tấm gương đạo đức Hồ Chí Minh</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t xml:space="preserve">- </w:t>
      </w:r>
      <w:r w:rsidRPr="00454642">
        <w:rPr>
          <w:color w:val="000000"/>
        </w:rPr>
        <w:t>Không ngừng học tập, tu dưỡng bản thân, trong sạch và quan hệ gần gũi với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54642" w:rsidRPr="00454642" w:rsidRDefault="00454642" w:rsidP="00F66ABB">
      <w:pPr>
        <w:shd w:val="clear" w:color="auto" w:fill="FFFFFF"/>
        <w:spacing w:before="60" w:line="360" w:lineRule="exact"/>
        <w:ind w:firstLine="720"/>
        <w:jc w:val="both"/>
        <w:textAlignment w:val="baseline"/>
        <w:rPr>
          <w:bCs/>
          <w:color w:val="000000"/>
        </w:rPr>
      </w:pPr>
      <w:r w:rsidRPr="00454642">
        <w:rPr>
          <w:bCs/>
          <w:color w:val="000000"/>
        </w:rPr>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454642" w:rsidRDefault="00454642" w:rsidP="00F66ABB">
      <w:pPr>
        <w:shd w:val="clear" w:color="auto" w:fill="FFFFFF"/>
        <w:spacing w:before="60" w:line="360" w:lineRule="exact"/>
        <w:jc w:val="both"/>
        <w:textAlignment w:val="baseline"/>
        <w:rPr>
          <w:color w:val="000000"/>
          <w:lang w:val="en-US"/>
        </w:rPr>
      </w:pPr>
      <w:r>
        <w:rPr>
          <w:color w:val="000000"/>
          <w:lang w:val="en-US"/>
        </w:rPr>
        <w:tab/>
      </w:r>
      <w:r>
        <w:rPr>
          <w:b/>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phấn</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rèn</w:t>
      </w:r>
      <w:proofErr w:type="spellEnd"/>
      <w:r>
        <w:rPr>
          <w:color w:val="000000"/>
          <w:lang w:val="en-US"/>
        </w:rPr>
        <w:t xml:space="preserve"> </w:t>
      </w:r>
      <w:proofErr w:type="spellStart"/>
      <w:r>
        <w:rPr>
          <w:color w:val="000000"/>
          <w:lang w:val="en-US"/>
        </w:rPr>
        <w:t>luyện</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tuân</w:t>
      </w:r>
      <w:proofErr w:type="spellEnd"/>
      <w:r>
        <w:rPr>
          <w:color w:val="000000"/>
          <w:lang w:val="en-US"/>
        </w:rPr>
        <w:t xml:space="preserve"> </w:t>
      </w:r>
      <w:proofErr w:type="spellStart"/>
      <w:r>
        <w:rPr>
          <w:color w:val="000000"/>
          <w:lang w:val="en-US"/>
        </w:rPr>
        <w:t>thủ</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nội</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trường</w:t>
      </w:r>
      <w:proofErr w:type="spellEnd"/>
      <w:r>
        <w:rPr>
          <w:color w:val="000000"/>
          <w:lang w:val="en-US"/>
        </w:rPr>
        <w:t>.</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sidR="001E3327">
        <w:rPr>
          <w:color w:val="000000"/>
          <w:lang w:val="en-US"/>
        </w:rPr>
        <w:t>Luôn</w:t>
      </w:r>
      <w:proofErr w:type="spellEnd"/>
      <w:r w:rsidR="001E3327">
        <w:rPr>
          <w:color w:val="000000"/>
          <w:lang w:val="en-US"/>
        </w:rPr>
        <w:t xml:space="preserve"> </w:t>
      </w:r>
      <w:proofErr w:type="spellStart"/>
      <w:r w:rsidR="001E3327">
        <w:rPr>
          <w:color w:val="000000"/>
          <w:lang w:val="en-US"/>
        </w:rPr>
        <w:t>thực</w:t>
      </w:r>
      <w:proofErr w:type="spellEnd"/>
      <w:r w:rsidR="001E3327">
        <w:rPr>
          <w:color w:val="000000"/>
          <w:lang w:val="en-US"/>
        </w:rPr>
        <w:t xml:space="preserve"> </w:t>
      </w:r>
      <w:proofErr w:type="spellStart"/>
      <w:r w:rsidR="001E3327">
        <w:rPr>
          <w:color w:val="000000"/>
          <w:lang w:val="en-US"/>
        </w:rPr>
        <w:t>hành</w:t>
      </w:r>
      <w:proofErr w:type="spellEnd"/>
      <w:r w:rsidR="001E3327">
        <w:rPr>
          <w:color w:val="000000"/>
          <w:lang w:val="en-US"/>
        </w:rPr>
        <w:t xml:space="preserve"> </w:t>
      </w:r>
      <w:proofErr w:type="spellStart"/>
      <w:r w:rsidR="001E3327">
        <w:rPr>
          <w:color w:val="000000"/>
          <w:lang w:val="en-US"/>
        </w:rPr>
        <w:t>tiết</w:t>
      </w:r>
      <w:proofErr w:type="spellEnd"/>
      <w:r w:rsidR="001E3327">
        <w:rPr>
          <w:color w:val="000000"/>
          <w:lang w:val="en-US"/>
        </w:rPr>
        <w:t xml:space="preserve"> </w:t>
      </w:r>
      <w:proofErr w:type="spellStart"/>
      <w:r w:rsidR="001E3327">
        <w:rPr>
          <w:color w:val="000000"/>
          <w:lang w:val="en-US"/>
        </w:rPr>
        <w:t>kiệm</w:t>
      </w:r>
      <w:proofErr w:type="spellEnd"/>
      <w:r w:rsidR="001E3327">
        <w:rPr>
          <w:color w:val="000000"/>
          <w:lang w:val="en-US"/>
        </w:rPr>
        <w:t xml:space="preserve"> </w:t>
      </w:r>
      <w:proofErr w:type="spellStart"/>
      <w:r w:rsidR="001E3327">
        <w:rPr>
          <w:color w:val="000000"/>
          <w:lang w:val="en-US"/>
        </w:rPr>
        <w:t>và</w:t>
      </w:r>
      <w:proofErr w:type="spellEnd"/>
      <w:r w:rsidR="001E3327">
        <w:rPr>
          <w:color w:val="000000"/>
          <w:lang w:val="en-US"/>
        </w:rPr>
        <w:t xml:space="preserve"> </w:t>
      </w:r>
      <w:proofErr w:type="spellStart"/>
      <w:r w:rsidR="001E3327">
        <w:rPr>
          <w:color w:val="000000"/>
          <w:lang w:val="en-US"/>
        </w:rPr>
        <w:t>chống</w:t>
      </w:r>
      <w:proofErr w:type="spellEnd"/>
      <w:r w:rsidR="001E3327">
        <w:rPr>
          <w:color w:val="000000"/>
          <w:lang w:val="en-US"/>
        </w:rPr>
        <w:t xml:space="preserve"> </w:t>
      </w:r>
      <w:proofErr w:type="spellStart"/>
      <w:r w:rsidR="001E3327">
        <w:rPr>
          <w:color w:val="000000"/>
          <w:lang w:val="en-US"/>
        </w:rPr>
        <w:t>lãng</w:t>
      </w:r>
      <w:proofErr w:type="spellEnd"/>
      <w:r w:rsidR="001E3327">
        <w:rPr>
          <w:color w:val="000000"/>
          <w:lang w:val="en-US"/>
        </w:rPr>
        <w:t xml:space="preserve"> </w:t>
      </w:r>
      <w:proofErr w:type="spellStart"/>
      <w:r w:rsidR="001E3327">
        <w:rPr>
          <w:color w:val="000000"/>
          <w:lang w:val="en-US"/>
        </w:rPr>
        <w:t>phí</w:t>
      </w:r>
      <w:proofErr w:type="spellEnd"/>
      <w:r w:rsidR="001E3327">
        <w:rPr>
          <w:color w:val="000000"/>
          <w:lang w:val="en-US"/>
        </w:rPr>
        <w:t>.</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proofErr w:type="spellStart"/>
      <w:r>
        <w:rPr>
          <w:color w:val="000000"/>
          <w:lang w:val="en-US"/>
        </w:rPr>
        <w:t>Hoàn</w:t>
      </w:r>
      <w:proofErr w:type="spell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tốt</w:t>
      </w:r>
      <w:proofErr w:type="spellEnd"/>
      <w:r>
        <w:rPr>
          <w:color w:val="000000"/>
          <w:lang w:val="en-US"/>
        </w:rPr>
        <w:t xml:space="preserve"> </w:t>
      </w:r>
      <w:proofErr w:type="spellStart"/>
      <w:r>
        <w:rPr>
          <w:color w:val="000000"/>
          <w:lang w:val="en-US"/>
        </w:rPr>
        <w:t>mọi</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w:t>
      </w:r>
      <w:r w:rsidR="00F66ABB" w:rsidRPr="006D373A">
        <w:rPr>
          <w:color w:val="000000"/>
        </w:rPr>
        <w:t> </w:t>
      </w:r>
      <w:r w:rsidR="00F66ABB" w:rsidRPr="000E059F">
        <w:rPr>
          <w:color w:val="000000"/>
        </w:rPr>
        <w:tab/>
      </w:r>
    </w:p>
    <w:p w:rsidR="001E3327" w:rsidRDefault="001E3327" w:rsidP="00E36278">
      <w:pPr>
        <w:shd w:val="clear" w:color="auto" w:fill="FFFFFF"/>
        <w:spacing w:before="60" w:line="360" w:lineRule="exact"/>
        <w:ind w:firstLine="720"/>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5B0E79" w:rsidRPr="009E218F" w:rsidRDefault="009E218F" w:rsidP="005B0E79">
      <w:pPr>
        <w:shd w:val="clear" w:color="auto" w:fill="FFFFFF"/>
        <w:spacing w:before="60" w:line="360" w:lineRule="exact"/>
        <w:ind w:firstLine="720"/>
        <w:jc w:val="both"/>
        <w:textAlignment w:val="baseline"/>
        <w:rPr>
          <w:color w:val="000000"/>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roofErr w:type="spellStart"/>
      <w:r w:rsidR="005B0E79">
        <w:rPr>
          <w:color w:val="000000"/>
          <w:lang w:val="en-US"/>
        </w:rPr>
        <w:t>Trang</w:t>
      </w:r>
      <w:proofErr w:type="spellEnd"/>
      <w:r w:rsidR="005B0E79">
        <w:rPr>
          <w:color w:val="000000"/>
          <w:lang w:val="en-US"/>
        </w:rPr>
        <w:t xml:space="preserve"> </w:t>
      </w:r>
      <w:proofErr w:type="spellStart"/>
      <w:r w:rsidR="005B0E79">
        <w:rPr>
          <w:color w:val="000000"/>
          <w:lang w:val="en-US"/>
        </w:rPr>
        <w:t>Thị</w:t>
      </w:r>
      <w:proofErr w:type="spellEnd"/>
      <w:r w:rsidR="005B0E79">
        <w:rPr>
          <w:color w:val="000000"/>
          <w:lang w:val="en-US"/>
        </w:rPr>
        <w:t xml:space="preserve"> Minh</w:t>
      </w:r>
      <w:bookmarkStart w:id="0" w:name="_GoBack"/>
      <w:bookmarkEnd w:id="0"/>
    </w:p>
    <w:p w:rsidR="009E218F" w:rsidRPr="000C143E" w:rsidRDefault="009E218F" w:rsidP="003450CC">
      <w:pPr>
        <w:shd w:val="clear" w:color="auto" w:fill="FFFFFF"/>
        <w:spacing w:before="60" w:line="360" w:lineRule="exact"/>
        <w:ind w:firstLine="720"/>
        <w:jc w:val="both"/>
        <w:textAlignment w:val="baseline"/>
        <w:rPr>
          <w:color w:val="000000"/>
          <w:lang w:val="en-US"/>
        </w:rPr>
      </w:pPr>
      <w:r>
        <w:rPr>
          <w:sz w:val="28"/>
          <w:szCs w:val="28"/>
          <w:lang w:val="en-US"/>
        </w:rPr>
        <w:tab/>
      </w:r>
      <w:r>
        <w:rPr>
          <w:sz w:val="28"/>
          <w:szCs w:val="28"/>
          <w:lang w:val="en-US"/>
        </w:rPr>
        <w:tab/>
      </w:r>
      <w:r>
        <w:rPr>
          <w:sz w:val="28"/>
          <w:szCs w:val="28"/>
          <w:lang w:val="en-US"/>
        </w:rPr>
        <w:tab/>
      </w:r>
    </w:p>
    <w:p w:rsidR="00F66ABB" w:rsidRPr="009E218F" w:rsidRDefault="00F66ABB" w:rsidP="00F66ABB">
      <w:pPr>
        <w:spacing w:before="60" w:line="360" w:lineRule="auto"/>
        <w:rPr>
          <w:sz w:val="28"/>
          <w:szCs w:val="28"/>
          <w:lang w:val="en-US"/>
        </w:rPr>
      </w:pPr>
    </w:p>
    <w:p w:rsidR="00F66ABB" w:rsidRPr="000E059F" w:rsidRDefault="00F66ABB" w:rsidP="00F66ABB">
      <w:pPr>
        <w:spacing w:before="60" w:line="360" w:lineRule="auto"/>
        <w:rPr>
          <w:sz w:val="28"/>
          <w:szCs w:val="28"/>
        </w:rPr>
      </w:pPr>
    </w:p>
    <w:p w:rsidR="00F66ABB" w:rsidRPr="00A0417B" w:rsidRDefault="00A0417B" w:rsidP="00F66ABB">
      <w:pPr>
        <w:spacing w:before="60" w:line="360"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
    <w:p w:rsidR="00401DEE" w:rsidRDefault="00FD4458"/>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458" w:rsidRDefault="00FD4458" w:rsidP="001F3F50">
      <w:r>
        <w:separator/>
      </w:r>
    </w:p>
  </w:endnote>
  <w:endnote w:type="continuationSeparator" w:id="0">
    <w:p w:rsidR="00FD4458" w:rsidRDefault="00FD4458"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458" w:rsidRDefault="00FD4458" w:rsidP="001F3F50">
      <w:r>
        <w:separator/>
      </w:r>
    </w:p>
  </w:footnote>
  <w:footnote w:type="continuationSeparator" w:id="0">
    <w:p w:rsidR="00FD4458" w:rsidRDefault="00FD4458"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C143E"/>
    <w:rsid w:val="001E3327"/>
    <w:rsid w:val="001F3F50"/>
    <w:rsid w:val="00324EB1"/>
    <w:rsid w:val="003450CC"/>
    <w:rsid w:val="00454642"/>
    <w:rsid w:val="00504524"/>
    <w:rsid w:val="00507230"/>
    <w:rsid w:val="00532854"/>
    <w:rsid w:val="005B0E79"/>
    <w:rsid w:val="005D0C44"/>
    <w:rsid w:val="006B07DF"/>
    <w:rsid w:val="00701ECC"/>
    <w:rsid w:val="007E6F13"/>
    <w:rsid w:val="0080231F"/>
    <w:rsid w:val="008055C3"/>
    <w:rsid w:val="00840FC7"/>
    <w:rsid w:val="00856B7E"/>
    <w:rsid w:val="009E218F"/>
    <w:rsid w:val="00A0417B"/>
    <w:rsid w:val="00A43E43"/>
    <w:rsid w:val="00AF2A57"/>
    <w:rsid w:val="00B95974"/>
    <w:rsid w:val="00C37E33"/>
    <w:rsid w:val="00D03D6B"/>
    <w:rsid w:val="00D16042"/>
    <w:rsid w:val="00E05209"/>
    <w:rsid w:val="00E36278"/>
    <w:rsid w:val="00F66ABB"/>
    <w:rsid w:val="00FB5477"/>
    <w:rsid w:val="00FD44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Thanh An</cp:lastModifiedBy>
  <cp:revision>4</cp:revision>
  <cp:lastPrinted>2017-07-21T07:22:00Z</cp:lastPrinted>
  <dcterms:created xsi:type="dcterms:W3CDTF">2017-07-19T10:09:00Z</dcterms:created>
  <dcterms:modified xsi:type="dcterms:W3CDTF">2017-07-21T07:23:00Z</dcterms:modified>
</cp:coreProperties>
</file>